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№1359-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widowControl/>
        <w:shd w:val="clear" w:fill="FFFFFF"/>
        <w:tabs>
          <w:tab w:val="left" w:pos="6705" w:leader="none"/>
        </w:tabs>
        <w:suppressAutoHyphens w:val="true"/>
        <w:snapToGrid w:val="true"/>
        <w:ind w:left="0" w:right="3840" w:hanging="0"/>
        <w:jc w:val="both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гр. Іваненку Ю. А. проекту землеустрою щодо відведення земельної ділянки та передачу ії безоплатно у власність 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>для ведення особистого селянського господарства, що розташована за межами населенних пунктів на території Зміївської міської ради Чугуївського району Харківської області</w:t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sz w:val="24"/>
          <w:szCs w:val="24"/>
          <w:lang w:val="uk-UA"/>
        </w:rPr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Розглянувши заяву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гр. Іваненко Юрія Анатолійовича,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який зареєстрованний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, Чугуївського району Харківської області,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проекту землеустрою щодо відведення земельної ділянки та передачу ії безоплатно у власність для ведення особистого селянського господарства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 що розташована за межами населенних пунктів на території Зміївської міської ради Чугуївського району Харківської області,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враховуючи наданий проект землеустрою, виконаний ТОВ КСЦ ,,Гудвіл”, витяг з Державного земельного кадастру про земельну ділянку № НВ-6315595052021 від 06.07.2021 року, що зареєстрована відділом у Зміївському районі Головного управління Держгеокадастру у Харківській області, рекомендації постійної комісії з питань містобудування,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будівництва, розвитку інфраструктури, земельних відносин, природокористування та аграрної політики Зміївської міської ради,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керуючись ст. 12, 20, 33,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left"/>
        <w:rPr/>
      </w:pPr>
      <w:r>
        <w:rPr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: </w:t>
      </w:r>
    </w:p>
    <w:p>
      <w:pPr>
        <w:pStyle w:val="Normal"/>
        <w:shd w:val="clear" w:fill="FFFFFF"/>
        <w:jc w:val="center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проект землеустрою щодо відведення земельної ділянки у власність УБД АТО гр. Іваненку Юрію Анатолійовичу для ведення особистого селянського господарства за межами населенних пунктів на території Задонецької сільської ради Зміївського району Харківської області.</w:t>
      </w:r>
    </w:p>
    <w:p>
      <w:pPr>
        <w:pStyle w:val="Normal"/>
        <w:shd w:val="clear" w:fill="FFFFFF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2. Передати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Іваненку Юрію Анатолійовичу,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який зареєстрованний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Чугуївського району Харківської області,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із земель сільськогосподарського призначення комунальної власності Зміївської міської ради у приватну власність 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6321782500:01:000:0896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0,7000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га (сільськогосподарські землі - 0,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7000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га, з них під господарськими будівлями і дворами - 0,3940 га та сіножаті - 0,3060 га), що розташована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за межами населенних пунктів на території Зміївської міської ради Чугуївського району Харківської області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shd w:val="clear" w:fill="FFFFFF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3. На земельній ділянци, кадастровий номер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6321782500:01:000:0896,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що передається у власність,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гр.Іваненку Ю. А.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 CYR"/>
          <w:b w:val="false"/>
          <w:b w:val="false"/>
          <w:bCs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  <w:lang w:val="uk-UA"/>
        </w:rPr>
        <w:t>5. Гр. Іваненку Ю. А. здійснювати заходи щодо охорони родючості грунтів, передбачені статтею 37 Закону України ,,Про охорону земель”.</w:t>
      </w:r>
    </w:p>
    <w:p>
      <w:pPr>
        <w:pStyle w:val="Normal"/>
        <w:shd w:val="clear" w:fill="FFFFFF"/>
        <w:jc w:val="both"/>
        <w:rPr>
          <w:lang w:val="uk-UA"/>
        </w:rPr>
      </w:pPr>
      <w:r>
        <w:rPr>
          <w:lang w:val="uk-UA"/>
        </w:rPr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color w:val="000000"/>
          <w:sz w:val="24"/>
          <w:szCs w:val="24"/>
          <w:lang w:val="uk-UA" w:eastAsia="ru-RU"/>
        </w:rPr>
        <w:t xml:space="preserve">6. </w:t>
      </w:r>
      <w:r>
        <w:rPr>
          <w:rFonts w:eastAsia="Times New Roman" w:cs="Times New Roman CYR"/>
          <w:b w:val="false"/>
          <w:bCs w:val="false"/>
          <w:color w:val="000000"/>
          <w:sz w:val="24"/>
          <w:szCs w:val="24"/>
          <w:lang w:val="uk-UA" w:eastAsia="ru-RU"/>
        </w:rPr>
        <w:t>Копію даного рішення направити в ГУ ДПС в Харківській області.</w:t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ind w:left="0" w:right="4422" w:hanging="0"/>
        <w:jc w:val="both"/>
        <w:textAlignment w:val="baseline"/>
        <w:rPr>
          <w:rStyle w:val="11"/>
          <w:rFonts w:eastAsia="Times New Roman" w:cs="Times New Roman"/>
          <w:b w:val="false"/>
          <w:b w:val="false"/>
          <w:bCs/>
          <w:iCs/>
          <w:color w:val="000000"/>
          <w:sz w:val="24"/>
          <w:szCs w:val="24"/>
          <w:highlight w:val="white"/>
          <w:lang w:val="uk-UA" w:eastAsia="ar-SA" w:bidi="ar-SA"/>
        </w:rPr>
      </w:pP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highlight w:val="white"/>
          <w:lang w:val="uk-UA" w:eastAsia="ar-SA" w:bidi="ar-SA"/>
        </w:rPr>
      </w:r>
    </w:p>
    <w:p>
      <w:pPr>
        <w:pStyle w:val="Normal"/>
        <w:keepNext/>
        <w:widowControl w:val="false"/>
        <w:shd w:val="clear" w:color="auto" w:fill="FFFFFF"/>
        <w:tabs>
          <w:tab w:val="left" w:pos="0" w:leader="none"/>
        </w:tabs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3"/>
          <w:lang w:val="uk-UA"/>
        </w:rPr>
        <w:t>7</w:t>
      </w:r>
      <w:r>
        <w:rPr>
          <w:rStyle w:val="11"/>
          <w:rFonts w:eastAsia="Times New Roman" w:cs="Times New Roman"/>
          <w:iCs/>
          <w:color w:val="000000"/>
          <w:sz w:val="23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  <w:sz w:val="23"/>
        </w:rPr>
      </w:pPr>
      <w:r>
        <w:rPr>
          <w:rFonts w:cs="Times New Roman"/>
          <w:iCs/>
          <w:sz w:val="23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Application>LibreOffice/5.1.6.2$Linux_X86_64 LibreOffice_project/10m0$Build-2</Application>
  <Pages>2</Pages>
  <Words>433</Words>
  <Characters>2989</Characters>
  <CharactersWithSpaces>3578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2021-10-01T14:57:03Z</cp:lastPrinted>
  <dcterms:modified xsi:type="dcterms:W3CDTF">2021-10-06T11:19:11Z</dcterms:modified>
  <cp:revision>145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